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63" w:rsidRPr="00090D63" w:rsidRDefault="00090D63" w:rsidP="00090D63">
      <w:pPr>
        <w:spacing w:line="360" w:lineRule="auto"/>
        <w:rPr>
          <w:rFonts w:asciiTheme="minorEastAsia" w:eastAsiaTheme="minorEastAsia" w:hAnsiTheme="minorEastAsia" w:cs="黑体"/>
          <w:b/>
          <w:kern w:val="0"/>
          <w:sz w:val="24"/>
        </w:rPr>
      </w:pPr>
      <w:r w:rsidRPr="00090D63">
        <w:rPr>
          <w:rFonts w:asciiTheme="minorEastAsia" w:eastAsiaTheme="minorEastAsia" w:hAnsiTheme="minorEastAsia" w:cs="黑体" w:hint="eastAsia"/>
          <w:b/>
          <w:kern w:val="0"/>
          <w:sz w:val="24"/>
        </w:rPr>
        <w:t>2013国家级项目名单：</w:t>
      </w:r>
    </w:p>
    <w:p w:rsidR="00090D63" w:rsidRPr="00090D63" w:rsidRDefault="00090D63" w:rsidP="00090D63">
      <w:pPr>
        <w:spacing w:line="360" w:lineRule="auto"/>
        <w:rPr>
          <w:rFonts w:asciiTheme="minorEastAsia" w:eastAsiaTheme="minorEastAsia" w:hAnsiTheme="minorEastAsia" w:cs="黑体"/>
          <w:kern w:val="0"/>
          <w:sz w:val="24"/>
        </w:rPr>
      </w:pPr>
      <w:r w:rsidRPr="00090D63">
        <w:rPr>
          <w:rFonts w:asciiTheme="minorEastAsia" w:eastAsiaTheme="minorEastAsia" w:hAnsiTheme="minorEastAsia" w:cs="黑体" w:hint="eastAsia"/>
          <w:kern w:val="0"/>
          <w:sz w:val="24"/>
        </w:rPr>
        <w:t>1、2013国家级大学生校外实践教育基地名单-教高司函〔2012〕170号</w:t>
      </w:r>
    </w:p>
    <w:p w:rsidR="00090D63" w:rsidRPr="00090D63" w:rsidRDefault="00090D63" w:rsidP="00090D63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090D63">
        <w:rPr>
          <w:rFonts w:asciiTheme="minorEastAsia" w:eastAsiaTheme="minorEastAsia" w:hAnsiTheme="minorEastAsia"/>
          <w:color w:val="000000"/>
          <w:sz w:val="24"/>
        </w:rPr>
        <w:t>安徽农业大学-安徽荃银高科种业有限公司农科教合作人才培养基地</w:t>
      </w:r>
    </w:p>
    <w:p w:rsidR="00A0402B" w:rsidRPr="00090D63" w:rsidRDefault="00090D63" w:rsidP="00090D6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90D63">
        <w:rPr>
          <w:rFonts w:asciiTheme="minorEastAsia" w:eastAsiaTheme="minorEastAsia" w:hAnsiTheme="minorEastAsia" w:hint="eastAsia"/>
          <w:sz w:val="24"/>
        </w:rPr>
        <w:t>2、2013国家级实验教学示范中心名单-教高函〔2013〕10号</w:t>
      </w:r>
    </w:p>
    <w:p w:rsidR="00090D63" w:rsidRPr="00090D63" w:rsidRDefault="00090D63" w:rsidP="00090D6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90D63">
        <w:rPr>
          <w:rFonts w:asciiTheme="minorEastAsia" w:eastAsiaTheme="minorEastAsia" w:hAnsiTheme="minorEastAsia" w:hint="eastAsia"/>
          <w:sz w:val="24"/>
        </w:rPr>
        <w:t>安徽农业大学农业生物技术实验教学中心</w:t>
      </w:r>
    </w:p>
    <w:p w:rsidR="00090D63" w:rsidRPr="00090D63" w:rsidRDefault="00090D63" w:rsidP="00090D6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90D63">
        <w:rPr>
          <w:rFonts w:asciiTheme="minorEastAsia" w:eastAsiaTheme="minorEastAsia" w:hAnsiTheme="minorEastAsia" w:hint="eastAsia"/>
          <w:sz w:val="24"/>
        </w:rPr>
        <w:t>3、2013国家级专业综合改革名单-教高司函〔2013〕56号</w:t>
      </w:r>
    </w:p>
    <w:p w:rsidR="00090D63" w:rsidRPr="00090D63" w:rsidRDefault="00090D63" w:rsidP="00090D6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90D63">
        <w:rPr>
          <w:rFonts w:asciiTheme="minorEastAsia" w:eastAsiaTheme="minorEastAsia" w:hAnsiTheme="minorEastAsia" w:hint="eastAsia"/>
          <w:sz w:val="24"/>
        </w:rPr>
        <w:t>应用生物科学</w:t>
      </w:r>
    </w:p>
    <w:p w:rsidR="00090D63" w:rsidRDefault="00090D63" w:rsidP="00090D6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90D63">
        <w:rPr>
          <w:rFonts w:asciiTheme="minorEastAsia" w:eastAsiaTheme="minorEastAsia" w:hAnsiTheme="minorEastAsia" w:hint="eastAsia"/>
          <w:sz w:val="24"/>
        </w:rPr>
        <w:t>动物科学</w:t>
      </w:r>
    </w:p>
    <w:p w:rsidR="00090D63" w:rsidRDefault="00282A89" w:rsidP="00090D6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4、国家教指委名单</w:t>
      </w:r>
    </w:p>
    <w:tbl>
      <w:tblPr>
        <w:tblW w:w="8222" w:type="dxa"/>
        <w:tblLook w:val="04A0"/>
      </w:tblPr>
      <w:tblGrid>
        <w:gridCol w:w="94"/>
        <w:gridCol w:w="5068"/>
        <w:gridCol w:w="1260"/>
        <w:gridCol w:w="112"/>
        <w:gridCol w:w="1080"/>
        <w:gridCol w:w="608"/>
      </w:tblGrid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五十八、植物生产类专业教学指导委员会副主任委员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宛晓春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园艺（含茶学）类教学指导分委员会 副主任委员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宛晓春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 xml:space="preserve">五十、农业工程类专业教学指导委员会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曹成茂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 xml:space="preserve">五十一、林业工程类专业教学指导委员会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黄成林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五十四、食品科学与工程类专业教学指导委员会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杜先锋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农艺（含农学、植物保护）类教学指导分委员会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马传喜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 xml:space="preserve">五十九、自然保护与环境生态类专业教学指导委员会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黄勃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 xml:space="preserve">六十、动物生产类专业教学指导委员会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刘朝良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 xml:space="preserve">六十一、动物医学类专业教学指导委员会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祁克宗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 xml:space="preserve">六十二、林学类专业教学指导委员会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傅松玲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 xml:space="preserve">六十三、水产类专业教学指导委员会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刘恩生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 xml:space="preserve">六十四、草学类专业教学指导委员会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董召荣</w:t>
            </w:r>
          </w:p>
        </w:tc>
      </w:tr>
      <w:tr w:rsidR="00282A89" w:rsidRPr="00282A89" w:rsidTr="00136434">
        <w:trPr>
          <w:gridBefore w:val="1"/>
          <w:gridAfter w:val="1"/>
          <w:wBefore w:w="94" w:type="dxa"/>
          <w:wAfter w:w="608" w:type="dxa"/>
          <w:trHeight w:val="285"/>
        </w:trPr>
        <w:tc>
          <w:tcPr>
            <w:tcW w:w="6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 xml:space="preserve">七十八、农业经济管理类专业教学指导委员会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A89" w:rsidRPr="00282A89" w:rsidRDefault="00282A89" w:rsidP="00282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82A89">
              <w:rPr>
                <w:rFonts w:ascii="宋体" w:hAnsi="宋体" w:cs="宋体" w:hint="eastAsia"/>
                <w:kern w:val="0"/>
                <w:sz w:val="24"/>
              </w:rPr>
              <w:t>栾敬东</w:t>
            </w:r>
          </w:p>
        </w:tc>
      </w:tr>
      <w:tr w:rsidR="00136434" w:rsidRPr="00480E68" w:rsidTr="00136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91"/>
        </w:trPr>
        <w:tc>
          <w:tcPr>
            <w:tcW w:w="5162" w:type="dxa"/>
            <w:gridSpan w:val="2"/>
          </w:tcPr>
          <w:p w:rsidR="00136434" w:rsidRPr="00480E68" w:rsidRDefault="00136434" w:rsidP="003F60E7">
            <w:pPr>
              <w:spacing w:line="380" w:lineRule="exact"/>
              <w:jc w:val="left"/>
              <w:rPr>
                <w:rFonts w:ascii="Courier New" w:hAnsi="Courier New" w:cs="Courier New" w:hint="eastAsia"/>
                <w:kern w:val="0"/>
                <w:sz w:val="24"/>
              </w:rPr>
            </w:pPr>
            <w:r w:rsidRPr="00480E68">
              <w:rPr>
                <w:rFonts w:ascii="Courier New" w:hAnsi="Courier New" w:cs="Courier New" w:hint="eastAsia"/>
                <w:kern w:val="0"/>
                <w:sz w:val="24"/>
              </w:rPr>
              <w:t>全国农业职业教育教学指导委员会（教育部、农业部）</w:t>
            </w:r>
          </w:p>
        </w:tc>
        <w:tc>
          <w:tcPr>
            <w:tcW w:w="1260" w:type="dxa"/>
          </w:tcPr>
          <w:p w:rsidR="00136434" w:rsidRPr="00480E68" w:rsidRDefault="00136434" w:rsidP="003F60E7">
            <w:pPr>
              <w:spacing w:line="380" w:lineRule="exact"/>
              <w:jc w:val="left"/>
              <w:rPr>
                <w:rFonts w:ascii="Courier New" w:hAnsi="Courier New" w:cs="Courier New" w:hint="eastAsia"/>
                <w:kern w:val="0"/>
                <w:sz w:val="24"/>
              </w:rPr>
            </w:pPr>
            <w:r w:rsidRPr="00480E68">
              <w:rPr>
                <w:rFonts w:ascii="Courier New" w:hAnsi="Courier New" w:cs="Courier New" w:hint="eastAsia"/>
                <w:kern w:val="0"/>
                <w:sz w:val="24"/>
              </w:rPr>
              <w:t>鄢高翔</w:t>
            </w:r>
          </w:p>
        </w:tc>
        <w:tc>
          <w:tcPr>
            <w:tcW w:w="1800" w:type="dxa"/>
            <w:gridSpan w:val="3"/>
          </w:tcPr>
          <w:p w:rsidR="00136434" w:rsidRPr="00480E68" w:rsidRDefault="00136434" w:rsidP="003F60E7">
            <w:pPr>
              <w:spacing w:line="380" w:lineRule="exact"/>
              <w:jc w:val="left"/>
              <w:rPr>
                <w:rFonts w:ascii="Courier New" w:hAnsi="Courier New" w:cs="Courier New" w:hint="eastAsia"/>
                <w:kern w:val="0"/>
                <w:sz w:val="24"/>
              </w:rPr>
            </w:pPr>
            <w:r w:rsidRPr="00480E68">
              <w:rPr>
                <w:rFonts w:ascii="Courier New" w:hAnsi="Courier New" w:cs="Courier New" w:hint="eastAsia"/>
                <w:kern w:val="0"/>
                <w:sz w:val="24"/>
              </w:rPr>
              <w:t>委员</w:t>
            </w:r>
          </w:p>
        </w:tc>
      </w:tr>
    </w:tbl>
    <w:p w:rsidR="00136434" w:rsidRPr="00F024E9" w:rsidRDefault="00136434" w:rsidP="00136434">
      <w:pPr>
        <w:rPr>
          <w:rFonts w:hint="eastAsia"/>
          <w:szCs w:val="32"/>
        </w:rPr>
      </w:pPr>
    </w:p>
    <w:p w:rsidR="00090D63" w:rsidRPr="00090D63" w:rsidRDefault="00090D63">
      <w:pPr>
        <w:rPr>
          <w:rFonts w:asciiTheme="minorEastAsia" w:eastAsiaTheme="minorEastAsia" w:hAnsiTheme="minorEastAsia"/>
          <w:sz w:val="24"/>
        </w:rPr>
      </w:pPr>
    </w:p>
    <w:sectPr w:rsidR="00090D63" w:rsidRPr="00090D63" w:rsidSect="00A04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01A" w:rsidRDefault="009C301A" w:rsidP="00136434">
      <w:r>
        <w:separator/>
      </w:r>
    </w:p>
  </w:endnote>
  <w:endnote w:type="continuationSeparator" w:id="1">
    <w:p w:rsidR="009C301A" w:rsidRDefault="009C301A" w:rsidP="0013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01A" w:rsidRDefault="009C301A" w:rsidP="00136434">
      <w:r>
        <w:separator/>
      </w:r>
    </w:p>
  </w:footnote>
  <w:footnote w:type="continuationSeparator" w:id="1">
    <w:p w:rsidR="009C301A" w:rsidRDefault="009C301A" w:rsidP="00136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D63"/>
    <w:rsid w:val="00090D63"/>
    <w:rsid w:val="00136434"/>
    <w:rsid w:val="00282A89"/>
    <w:rsid w:val="00880C91"/>
    <w:rsid w:val="009C0E54"/>
    <w:rsid w:val="009C301A"/>
    <w:rsid w:val="00A0402B"/>
    <w:rsid w:val="00C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63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4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4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2013-12-05T03:08:00Z</cp:lastPrinted>
  <dcterms:created xsi:type="dcterms:W3CDTF">2013-12-05T03:03:00Z</dcterms:created>
  <dcterms:modified xsi:type="dcterms:W3CDTF">2013-12-13T07:48:00Z</dcterms:modified>
</cp:coreProperties>
</file>